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8" w:rsidRDefault="00681E6A" w:rsidP="005B4F9C">
      <w:pPr>
        <w:jc w:val="center"/>
        <w:rPr>
          <w:b/>
          <w:color w:val="000000" w:themeColor="text1"/>
        </w:rPr>
      </w:pPr>
      <w:r w:rsidRPr="00F35505">
        <w:rPr>
          <w:b/>
          <w:color w:val="000000" w:themeColor="text1"/>
        </w:rPr>
        <w:t>Информационное сообщение</w:t>
      </w:r>
      <w:r w:rsidR="00F82ED8">
        <w:rPr>
          <w:b/>
          <w:color w:val="000000" w:themeColor="text1"/>
        </w:rPr>
        <w:t xml:space="preserve"> </w:t>
      </w:r>
    </w:p>
    <w:p w:rsidR="00F82ED8" w:rsidRDefault="00F82ED8" w:rsidP="00F82ED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 заключении сделки</w:t>
      </w:r>
    </w:p>
    <w:p w:rsidR="00F82ED8" w:rsidRDefault="00F82ED8" w:rsidP="005B4F9C">
      <w:pPr>
        <w:jc w:val="center"/>
        <w:rPr>
          <w:b/>
          <w:color w:val="000000" w:themeColor="text1"/>
        </w:rPr>
      </w:pPr>
    </w:p>
    <w:p w:rsidR="00EA04EA" w:rsidRPr="00C84418" w:rsidRDefault="00EA04EA" w:rsidP="00F82ED8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 xml:space="preserve">В целях определения наилучшего предложения </w:t>
      </w:r>
      <w:r w:rsidR="00681E6A" w:rsidRPr="00F35505">
        <w:rPr>
          <w:b w:val="0"/>
          <w:color w:val="000000" w:themeColor="text1"/>
          <w:sz w:val="24"/>
          <w:szCs w:val="24"/>
        </w:rPr>
        <w:t>АО «ГНЦ НИИАР»</w:t>
      </w:r>
      <w:r>
        <w:rPr>
          <w:b w:val="0"/>
          <w:color w:val="000000" w:themeColor="text1"/>
          <w:sz w:val="24"/>
          <w:szCs w:val="24"/>
        </w:rPr>
        <w:t xml:space="preserve"> извещает о планируемой сделке </w:t>
      </w:r>
      <w:r w:rsidR="00F82ED8">
        <w:rPr>
          <w:b w:val="0"/>
          <w:color w:val="000000" w:themeColor="text1"/>
          <w:sz w:val="24"/>
          <w:szCs w:val="24"/>
        </w:rPr>
        <w:t>по предоставлению в аренду</w:t>
      </w:r>
      <w:r w:rsidR="00EF0CFA">
        <w:t xml:space="preserve"> </w:t>
      </w:r>
      <w:r w:rsidR="00021EC1">
        <w:rPr>
          <w:b w:val="0"/>
          <w:color w:val="000000" w:themeColor="text1"/>
          <w:sz w:val="24"/>
          <w:szCs w:val="24"/>
        </w:rPr>
        <w:t>части</w:t>
      </w:r>
      <w:r w:rsidR="00021EC1" w:rsidRPr="00021EC1">
        <w:rPr>
          <w:b w:val="0"/>
          <w:color w:val="000000" w:themeColor="text1"/>
          <w:sz w:val="24"/>
          <w:szCs w:val="24"/>
        </w:rPr>
        <w:t xml:space="preserve"> кровли в здании «Дом политического просвещения», кадастровый номер здания 73:23:010902:72 (инвентарный номер здания по бухгалтерскому учету 408050), расположенного по адресу:</w:t>
      </w:r>
      <w:proofErr w:type="gramEnd"/>
      <w:r w:rsidR="00021EC1" w:rsidRPr="00021EC1">
        <w:rPr>
          <w:b w:val="0"/>
          <w:color w:val="000000" w:themeColor="text1"/>
          <w:sz w:val="24"/>
          <w:szCs w:val="24"/>
        </w:rPr>
        <w:t xml:space="preserve"> Ульяновская область, г. Дим</w:t>
      </w:r>
      <w:r w:rsidR="00021EC1">
        <w:rPr>
          <w:b w:val="0"/>
          <w:color w:val="000000" w:themeColor="text1"/>
          <w:sz w:val="24"/>
          <w:szCs w:val="24"/>
        </w:rPr>
        <w:t>итровград, пр. Димитрова, д. 12</w:t>
      </w:r>
      <w:r w:rsidR="007866EB">
        <w:rPr>
          <w:b w:val="0"/>
          <w:color w:val="000000" w:themeColor="text1"/>
          <w:sz w:val="24"/>
          <w:szCs w:val="24"/>
        </w:rPr>
        <w:t xml:space="preserve"> </w:t>
      </w:r>
      <w:r w:rsidR="007866EB" w:rsidRPr="00C84418">
        <w:rPr>
          <w:b w:val="0"/>
          <w:sz w:val="24"/>
          <w:szCs w:val="24"/>
        </w:rPr>
        <w:t>(далее по тесту  – Имущество)</w:t>
      </w:r>
      <w:r w:rsidRPr="00C84418">
        <w:rPr>
          <w:b w:val="0"/>
          <w:sz w:val="24"/>
          <w:szCs w:val="24"/>
        </w:rPr>
        <w:t>.</w:t>
      </w:r>
    </w:p>
    <w:p w:rsidR="00F82ED8" w:rsidRPr="007866EB" w:rsidRDefault="00EA04EA" w:rsidP="00F82ED8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Цель аренды</w:t>
      </w:r>
      <w:r w:rsidRPr="007866EB">
        <w:rPr>
          <w:b w:val="0"/>
          <w:color w:val="000000" w:themeColor="text1"/>
          <w:sz w:val="24"/>
          <w:szCs w:val="24"/>
        </w:rPr>
        <w:t>:</w:t>
      </w:r>
      <w:r w:rsidR="00021EC1" w:rsidRPr="007866EB">
        <w:rPr>
          <w:b w:val="0"/>
          <w:color w:val="000000" w:themeColor="text1"/>
          <w:sz w:val="24"/>
          <w:szCs w:val="24"/>
        </w:rPr>
        <w:t xml:space="preserve"> размещение оборудования базовой станции сотовой связи</w:t>
      </w:r>
      <w:r w:rsidR="00F82ED8" w:rsidRPr="007866EB">
        <w:rPr>
          <w:b w:val="0"/>
          <w:color w:val="000000" w:themeColor="text1"/>
          <w:sz w:val="24"/>
          <w:szCs w:val="24"/>
        </w:rPr>
        <w:t>.</w:t>
      </w:r>
    </w:p>
    <w:p w:rsidR="00F82ED8" w:rsidRPr="007866EB" w:rsidRDefault="00F82ED8" w:rsidP="00F82ED8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7866EB">
        <w:rPr>
          <w:b w:val="0"/>
          <w:color w:val="000000" w:themeColor="text1"/>
          <w:sz w:val="24"/>
          <w:szCs w:val="24"/>
        </w:rPr>
        <w:t xml:space="preserve">Площадь </w:t>
      </w:r>
      <w:proofErr w:type="gramStart"/>
      <w:r w:rsidRPr="007866EB">
        <w:rPr>
          <w:b w:val="0"/>
          <w:color w:val="000000" w:themeColor="text1"/>
          <w:sz w:val="24"/>
          <w:szCs w:val="24"/>
        </w:rPr>
        <w:t>передаваемого</w:t>
      </w:r>
      <w:proofErr w:type="gramEnd"/>
      <w:r w:rsidRPr="007866EB">
        <w:rPr>
          <w:b w:val="0"/>
          <w:color w:val="000000" w:themeColor="text1"/>
          <w:sz w:val="24"/>
          <w:szCs w:val="24"/>
        </w:rPr>
        <w:t xml:space="preserve"> в аренду </w:t>
      </w:r>
      <w:r w:rsidR="00021EC1" w:rsidRPr="007866EB">
        <w:rPr>
          <w:b w:val="0"/>
          <w:color w:val="000000" w:themeColor="text1"/>
          <w:sz w:val="24"/>
          <w:szCs w:val="24"/>
        </w:rPr>
        <w:t xml:space="preserve">недвижимого имущества </w:t>
      </w:r>
      <w:r w:rsidRPr="007866EB">
        <w:rPr>
          <w:b w:val="0"/>
          <w:color w:val="000000" w:themeColor="text1"/>
          <w:sz w:val="24"/>
          <w:szCs w:val="24"/>
        </w:rPr>
        <w:t xml:space="preserve">составляет – </w:t>
      </w:r>
      <w:r w:rsidR="00021EC1" w:rsidRPr="007866EB">
        <w:rPr>
          <w:b w:val="0"/>
          <w:color w:val="000000" w:themeColor="text1"/>
          <w:sz w:val="24"/>
          <w:szCs w:val="24"/>
        </w:rPr>
        <w:t>12,00</w:t>
      </w:r>
      <w:r w:rsidRPr="007866EB">
        <w:rPr>
          <w:b w:val="0"/>
          <w:color w:val="000000" w:themeColor="text1"/>
          <w:sz w:val="24"/>
          <w:szCs w:val="24"/>
        </w:rPr>
        <w:t xml:space="preserve"> кв. м.</w:t>
      </w:r>
    </w:p>
    <w:p w:rsidR="00F82ED8" w:rsidRDefault="00F82ED8" w:rsidP="00F82ED8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 xml:space="preserve">Срок аренды: с </w:t>
      </w:r>
      <w:r w:rsidR="00021EC1" w:rsidRPr="007866EB">
        <w:rPr>
          <w:b w:val="0"/>
          <w:bCs w:val="0"/>
          <w:color w:val="000000" w:themeColor="text1"/>
          <w:spacing w:val="-1"/>
          <w:sz w:val="24"/>
          <w:szCs w:val="24"/>
        </w:rPr>
        <w:t>26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>.0</w:t>
      </w:r>
      <w:r w:rsidR="00021EC1" w:rsidRPr="007866EB">
        <w:rPr>
          <w:b w:val="0"/>
          <w:bCs w:val="0"/>
          <w:color w:val="000000" w:themeColor="text1"/>
          <w:spacing w:val="-1"/>
          <w:sz w:val="24"/>
          <w:szCs w:val="24"/>
        </w:rPr>
        <w:t>4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>.202</w:t>
      </w:r>
      <w:r w:rsidR="00021EC1" w:rsidRPr="007866EB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 xml:space="preserve"> по </w:t>
      </w:r>
      <w:r w:rsidR="00021EC1" w:rsidRPr="007866EB">
        <w:rPr>
          <w:b w:val="0"/>
          <w:bCs w:val="0"/>
          <w:color w:val="000000" w:themeColor="text1"/>
          <w:spacing w:val="-1"/>
          <w:sz w:val="24"/>
          <w:szCs w:val="24"/>
        </w:rPr>
        <w:t>25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>.</w:t>
      </w:r>
      <w:r w:rsidR="00021EC1" w:rsidRPr="007866EB">
        <w:rPr>
          <w:b w:val="0"/>
          <w:bCs w:val="0"/>
          <w:color w:val="000000" w:themeColor="text1"/>
          <w:spacing w:val="-1"/>
          <w:sz w:val="24"/>
          <w:szCs w:val="24"/>
        </w:rPr>
        <w:t>03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>.202</w:t>
      </w:r>
      <w:r w:rsidR="00021EC1" w:rsidRPr="007866EB">
        <w:rPr>
          <w:b w:val="0"/>
          <w:bCs w:val="0"/>
          <w:color w:val="000000" w:themeColor="text1"/>
          <w:spacing w:val="-1"/>
          <w:sz w:val="24"/>
          <w:szCs w:val="24"/>
        </w:rPr>
        <w:t>6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 xml:space="preserve"> (11 месяцев).</w:t>
      </w:r>
    </w:p>
    <w:p w:rsidR="00817BE7" w:rsidRDefault="00F82ED8" w:rsidP="00817BE7">
      <w:pPr>
        <w:tabs>
          <w:tab w:val="left" w:pos="-5245"/>
        </w:tabs>
        <w:autoSpaceDE w:val="0"/>
        <w:autoSpaceDN w:val="0"/>
        <w:adjustRightInd w:val="0"/>
        <w:ind w:right="-57" w:firstLine="567"/>
        <w:jc w:val="both"/>
        <w:rPr>
          <w:bCs/>
          <w:color w:val="000000"/>
        </w:rPr>
      </w:pPr>
      <w:r>
        <w:rPr>
          <w:color w:val="000000" w:themeColor="text1"/>
        </w:rPr>
        <w:t xml:space="preserve">Предполагаемая арендная плата: </w:t>
      </w:r>
      <w:r w:rsidR="00EF0CFA">
        <w:rPr>
          <w:color w:val="000000" w:themeColor="text1"/>
        </w:rPr>
        <w:t>1</w:t>
      </w:r>
      <w:r w:rsidR="00D77724" w:rsidRPr="00D77724">
        <w:rPr>
          <w:color w:val="000000" w:themeColor="text1"/>
        </w:rPr>
        <w:t xml:space="preserve">6 </w:t>
      </w:r>
      <w:r w:rsidR="00EF0CFA">
        <w:rPr>
          <w:color w:val="000000" w:themeColor="text1"/>
        </w:rPr>
        <w:t>560</w:t>
      </w:r>
      <w:r w:rsidR="00D77724" w:rsidRPr="00D77724">
        <w:rPr>
          <w:color w:val="000000" w:themeColor="text1"/>
        </w:rPr>
        <w:t xml:space="preserve"> (Шест</w:t>
      </w:r>
      <w:r w:rsidR="00EF0CFA">
        <w:rPr>
          <w:color w:val="000000" w:themeColor="text1"/>
        </w:rPr>
        <w:t>надцать тыся</w:t>
      </w:r>
      <w:r w:rsidR="00D77724" w:rsidRPr="00D77724">
        <w:rPr>
          <w:color w:val="000000" w:themeColor="text1"/>
        </w:rPr>
        <w:t xml:space="preserve">ч </w:t>
      </w:r>
      <w:r w:rsidR="00EF0CFA">
        <w:rPr>
          <w:color w:val="000000" w:themeColor="text1"/>
        </w:rPr>
        <w:t>пятьсот шестьдесят</w:t>
      </w:r>
      <w:r w:rsidR="00D77724" w:rsidRPr="00D77724">
        <w:rPr>
          <w:color w:val="000000" w:themeColor="text1"/>
        </w:rPr>
        <w:t xml:space="preserve">) рублей </w:t>
      </w:r>
      <w:r w:rsidR="00EF0CFA">
        <w:rPr>
          <w:color w:val="000000" w:themeColor="text1"/>
        </w:rPr>
        <w:t>00</w:t>
      </w:r>
      <w:r w:rsidR="00D77724" w:rsidRPr="00D77724">
        <w:rPr>
          <w:color w:val="000000" w:themeColor="text1"/>
        </w:rPr>
        <w:t xml:space="preserve"> копе</w:t>
      </w:r>
      <w:r w:rsidR="00EF0CFA">
        <w:rPr>
          <w:color w:val="000000" w:themeColor="text1"/>
        </w:rPr>
        <w:t>е</w:t>
      </w:r>
      <w:r w:rsidR="00D77724" w:rsidRPr="00D77724">
        <w:rPr>
          <w:color w:val="000000" w:themeColor="text1"/>
        </w:rPr>
        <w:t xml:space="preserve">к, в том числе НДС (20%) составляет </w:t>
      </w:r>
      <w:r w:rsidR="00EF0CFA">
        <w:rPr>
          <w:color w:val="000000" w:themeColor="text1"/>
        </w:rPr>
        <w:t xml:space="preserve">2 </w:t>
      </w:r>
      <w:r w:rsidR="00D77724" w:rsidRPr="00D77724">
        <w:rPr>
          <w:color w:val="000000" w:themeColor="text1"/>
        </w:rPr>
        <w:t>7</w:t>
      </w:r>
      <w:r w:rsidR="00EF0CFA">
        <w:rPr>
          <w:color w:val="000000" w:themeColor="text1"/>
        </w:rPr>
        <w:t>60</w:t>
      </w:r>
      <w:r w:rsidR="00D77724" w:rsidRPr="00D77724">
        <w:rPr>
          <w:color w:val="000000" w:themeColor="text1"/>
        </w:rPr>
        <w:t xml:space="preserve"> (</w:t>
      </w:r>
      <w:r w:rsidR="00EF0CFA">
        <w:rPr>
          <w:color w:val="000000" w:themeColor="text1"/>
        </w:rPr>
        <w:t xml:space="preserve">Две </w:t>
      </w:r>
      <w:r w:rsidR="00D77724" w:rsidRPr="00D77724">
        <w:rPr>
          <w:color w:val="000000" w:themeColor="text1"/>
        </w:rPr>
        <w:t>тысяч</w:t>
      </w:r>
      <w:r w:rsidR="00EF0CFA">
        <w:rPr>
          <w:color w:val="000000" w:themeColor="text1"/>
        </w:rPr>
        <w:t xml:space="preserve">и </w:t>
      </w:r>
      <w:r w:rsidR="00D77724" w:rsidRPr="00D77724">
        <w:rPr>
          <w:color w:val="000000" w:themeColor="text1"/>
        </w:rPr>
        <w:t>семь</w:t>
      </w:r>
      <w:r w:rsidR="00EF0CFA">
        <w:rPr>
          <w:color w:val="000000" w:themeColor="text1"/>
        </w:rPr>
        <w:t>сот шестьдесят</w:t>
      </w:r>
      <w:r w:rsidR="00D77724" w:rsidRPr="00D77724">
        <w:rPr>
          <w:color w:val="000000" w:themeColor="text1"/>
        </w:rPr>
        <w:t xml:space="preserve">) рубля </w:t>
      </w:r>
      <w:r w:rsidR="00EF0CFA">
        <w:rPr>
          <w:color w:val="000000" w:themeColor="text1"/>
        </w:rPr>
        <w:t>00</w:t>
      </w:r>
      <w:r w:rsidR="00D77724" w:rsidRPr="00D77724">
        <w:rPr>
          <w:color w:val="000000" w:themeColor="text1"/>
        </w:rPr>
        <w:t>2 копеек в месяц</w:t>
      </w:r>
      <w:r w:rsidR="00817BE7" w:rsidRPr="00043858">
        <w:rPr>
          <w:bCs/>
          <w:color w:val="000000"/>
        </w:rPr>
        <w:t>.</w:t>
      </w:r>
    </w:p>
    <w:p w:rsidR="007866EB" w:rsidRPr="00C84418" w:rsidRDefault="007866EB" w:rsidP="00817BE7">
      <w:pPr>
        <w:tabs>
          <w:tab w:val="left" w:pos="-5245"/>
        </w:tabs>
        <w:autoSpaceDE w:val="0"/>
        <w:autoSpaceDN w:val="0"/>
        <w:adjustRightInd w:val="0"/>
        <w:ind w:right="-57" w:firstLine="567"/>
        <w:jc w:val="both"/>
        <w:rPr>
          <w:bCs/>
        </w:rPr>
      </w:pPr>
      <w:r w:rsidRPr="00C84418">
        <w:rPr>
          <w:bCs/>
        </w:rPr>
        <w:t>Имуществ</w:t>
      </w:r>
      <w:r w:rsidR="00856ACF" w:rsidRPr="00C84418">
        <w:rPr>
          <w:bCs/>
        </w:rPr>
        <w:t xml:space="preserve">о находится в пользовании в рамках </w:t>
      </w:r>
      <w:r w:rsidRPr="00C84418">
        <w:rPr>
          <w:bCs/>
        </w:rPr>
        <w:t xml:space="preserve">договора аренды сроком до 25.04.2025. </w:t>
      </w:r>
    </w:p>
    <w:p w:rsidR="00EA0D0E" w:rsidRDefault="004E4A25" w:rsidP="00EA0D0E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4E4A25">
        <w:rPr>
          <w:b w:val="0"/>
          <w:color w:val="000000" w:themeColor="text1"/>
          <w:sz w:val="24"/>
          <w:szCs w:val="24"/>
        </w:rPr>
        <w:t>Заинтересованные л</w:t>
      </w:r>
      <w:r w:rsidR="00EA04EA" w:rsidRPr="004E4A25">
        <w:rPr>
          <w:b w:val="0"/>
          <w:color w:val="000000" w:themeColor="text1"/>
          <w:sz w:val="24"/>
          <w:szCs w:val="24"/>
        </w:rPr>
        <w:t>ица</w:t>
      </w:r>
      <w:r w:rsidRPr="004E4A25">
        <w:rPr>
          <w:b w:val="0"/>
          <w:color w:val="000000" w:themeColor="text1"/>
          <w:sz w:val="24"/>
          <w:szCs w:val="24"/>
        </w:rPr>
        <w:t xml:space="preserve"> вправе направить обращение с предложением лучших условий по сделке</w:t>
      </w:r>
      <w:r w:rsidR="00EA0D0E">
        <w:rPr>
          <w:b w:val="0"/>
          <w:color w:val="000000" w:themeColor="text1"/>
          <w:sz w:val="24"/>
          <w:szCs w:val="24"/>
        </w:rPr>
        <w:t>.</w:t>
      </w:r>
    </w:p>
    <w:p w:rsidR="0079791E" w:rsidRPr="00EA0D0E" w:rsidRDefault="00273F8B" w:rsidP="00EA0D0E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Прием </w:t>
      </w:r>
      <w:r w:rsidR="008D373C"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предложений осуществляется </w:t>
      </w:r>
      <w:r w:rsidR="00A5323A"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с </w:t>
      </w:r>
      <w:r w:rsidR="00EF0CFA" w:rsidRPr="00856ACF">
        <w:rPr>
          <w:b w:val="0"/>
          <w:bCs w:val="0"/>
          <w:color w:val="000000" w:themeColor="text1"/>
          <w:spacing w:val="-1"/>
          <w:sz w:val="24"/>
          <w:szCs w:val="24"/>
        </w:rPr>
        <w:t>26</w:t>
      </w:r>
      <w:r w:rsidR="000C2260" w:rsidRPr="00856ACF">
        <w:rPr>
          <w:b w:val="0"/>
          <w:bCs w:val="0"/>
          <w:color w:val="000000" w:themeColor="text1"/>
          <w:spacing w:val="-1"/>
          <w:sz w:val="24"/>
          <w:szCs w:val="24"/>
        </w:rPr>
        <w:t>.</w:t>
      </w:r>
      <w:r w:rsidR="00F453D7" w:rsidRPr="00856ACF">
        <w:rPr>
          <w:b w:val="0"/>
          <w:bCs w:val="0"/>
          <w:color w:val="000000" w:themeColor="text1"/>
          <w:spacing w:val="-1"/>
          <w:sz w:val="24"/>
          <w:szCs w:val="24"/>
        </w:rPr>
        <w:t>0</w:t>
      </w:r>
      <w:r w:rsidR="00EF0CFA" w:rsidRPr="00856ACF">
        <w:rPr>
          <w:b w:val="0"/>
          <w:bCs w:val="0"/>
          <w:color w:val="000000" w:themeColor="text1"/>
          <w:spacing w:val="-1"/>
          <w:sz w:val="24"/>
          <w:szCs w:val="24"/>
        </w:rPr>
        <w:t>3</w:t>
      </w:r>
      <w:r w:rsidR="005B4F9C" w:rsidRPr="00856ACF">
        <w:rPr>
          <w:b w:val="0"/>
          <w:bCs w:val="0"/>
          <w:color w:val="000000" w:themeColor="text1"/>
          <w:spacing w:val="-1"/>
          <w:sz w:val="24"/>
          <w:szCs w:val="24"/>
        </w:rPr>
        <w:t>.20</w:t>
      </w:r>
      <w:r w:rsidR="00C64D45" w:rsidRPr="00856ACF">
        <w:rPr>
          <w:b w:val="0"/>
          <w:bCs w:val="0"/>
          <w:color w:val="000000" w:themeColor="text1"/>
          <w:spacing w:val="-1"/>
          <w:sz w:val="24"/>
          <w:szCs w:val="24"/>
        </w:rPr>
        <w:t>2</w:t>
      </w:r>
      <w:r w:rsidR="00EF0CFA" w:rsidRPr="00856ACF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="00A5323A"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="00F35505" w:rsidRPr="00856ACF">
        <w:rPr>
          <w:b w:val="0"/>
          <w:bCs w:val="0"/>
          <w:color w:val="000000" w:themeColor="text1"/>
          <w:spacing w:val="-1"/>
          <w:sz w:val="24"/>
          <w:szCs w:val="24"/>
        </w:rPr>
        <w:t>1</w:t>
      </w:r>
      <w:r w:rsidR="00A51345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="00F35505" w:rsidRPr="00856ACF">
        <w:rPr>
          <w:b w:val="0"/>
          <w:bCs w:val="0"/>
          <w:color w:val="000000" w:themeColor="text1"/>
          <w:spacing w:val="-1"/>
          <w:sz w:val="24"/>
          <w:szCs w:val="24"/>
        </w:rPr>
        <w:t>:00 часов (время московское) по</w:t>
      </w:r>
      <w:r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="00EF0CFA" w:rsidRPr="00856ACF">
        <w:rPr>
          <w:b w:val="0"/>
          <w:bCs w:val="0"/>
          <w:color w:val="000000" w:themeColor="text1"/>
          <w:spacing w:val="-1"/>
          <w:sz w:val="24"/>
          <w:szCs w:val="24"/>
        </w:rPr>
        <w:t>16</w:t>
      </w:r>
      <w:r w:rsidR="00346C6E" w:rsidRPr="00856ACF">
        <w:rPr>
          <w:b w:val="0"/>
          <w:bCs w:val="0"/>
          <w:color w:val="000000" w:themeColor="text1"/>
          <w:spacing w:val="-1"/>
          <w:sz w:val="24"/>
          <w:szCs w:val="24"/>
        </w:rPr>
        <w:t>.</w:t>
      </w:r>
      <w:r w:rsidR="007804A1" w:rsidRPr="00856ACF">
        <w:rPr>
          <w:b w:val="0"/>
          <w:bCs w:val="0"/>
          <w:color w:val="000000" w:themeColor="text1"/>
          <w:spacing w:val="-1"/>
          <w:sz w:val="24"/>
          <w:szCs w:val="24"/>
        </w:rPr>
        <w:t>0</w:t>
      </w:r>
      <w:r w:rsidR="00EF0CFA" w:rsidRPr="00856ACF">
        <w:rPr>
          <w:b w:val="0"/>
          <w:bCs w:val="0"/>
          <w:color w:val="000000" w:themeColor="text1"/>
          <w:spacing w:val="-1"/>
          <w:sz w:val="24"/>
          <w:szCs w:val="24"/>
        </w:rPr>
        <w:t>4</w:t>
      </w:r>
      <w:r w:rsidR="00346C6E" w:rsidRPr="00856ACF">
        <w:rPr>
          <w:b w:val="0"/>
          <w:bCs w:val="0"/>
          <w:color w:val="000000" w:themeColor="text1"/>
          <w:spacing w:val="-1"/>
          <w:sz w:val="24"/>
          <w:szCs w:val="24"/>
        </w:rPr>
        <w:t>.202</w:t>
      </w:r>
      <w:r w:rsidR="00EF0CFA" w:rsidRPr="00856ACF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="00D74F56"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="00F35505" w:rsidRPr="00D77724">
        <w:rPr>
          <w:b w:val="0"/>
          <w:bCs w:val="0"/>
          <w:color w:val="000000" w:themeColor="text1"/>
          <w:spacing w:val="-1"/>
          <w:sz w:val="24"/>
          <w:szCs w:val="24"/>
        </w:rPr>
        <w:t>1</w:t>
      </w:r>
      <w:r w:rsidR="00A51345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="00F35505" w:rsidRPr="00D77724">
        <w:rPr>
          <w:b w:val="0"/>
          <w:bCs w:val="0"/>
          <w:color w:val="000000" w:themeColor="text1"/>
          <w:spacing w:val="-1"/>
          <w:sz w:val="24"/>
          <w:szCs w:val="24"/>
        </w:rPr>
        <w:t>:00 часов (время московское)</w:t>
      </w:r>
      <w:r w:rsidRPr="00D77724"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="008D373C" w:rsidRPr="00D77724">
        <w:rPr>
          <w:b w:val="0"/>
          <w:bCs w:val="0"/>
          <w:color w:val="000000" w:themeColor="text1"/>
          <w:spacing w:val="-1"/>
          <w:sz w:val="24"/>
          <w:szCs w:val="24"/>
        </w:rPr>
        <w:t>в</w:t>
      </w:r>
      <w:r w:rsidR="008D373C" w:rsidRPr="008D373C">
        <w:rPr>
          <w:b w:val="0"/>
          <w:bCs w:val="0"/>
          <w:color w:val="000000" w:themeColor="text1"/>
          <w:spacing w:val="-1"/>
          <w:sz w:val="24"/>
          <w:szCs w:val="24"/>
        </w:rPr>
        <w:t xml:space="preserve"> письменной форме по адресу: 433510, Ульяновская область,  г. Димитровград, Западное шоссе, д. 9;</w:t>
      </w:r>
      <w:r w:rsidR="008D373C"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="008D373C" w:rsidRPr="008D373C">
        <w:rPr>
          <w:b w:val="0"/>
          <w:bCs w:val="0"/>
          <w:color w:val="000000" w:themeColor="text1"/>
          <w:spacing w:val="-1"/>
          <w:sz w:val="24"/>
          <w:szCs w:val="24"/>
        </w:rPr>
        <w:t>в электронной форме на адрес электронной почты:</w:t>
      </w:r>
      <w:r w:rsidR="008D373C" w:rsidRPr="008D373C">
        <w:t xml:space="preserve"> </w:t>
      </w:r>
      <w:hyperlink r:id="rId7" w:history="1">
        <w:r w:rsidR="008D373C" w:rsidRPr="00FD3EB4">
          <w:rPr>
            <w:rStyle w:val="a4"/>
            <w:b w:val="0"/>
            <w:bCs w:val="0"/>
            <w:spacing w:val="-1"/>
            <w:sz w:val="24"/>
            <w:szCs w:val="24"/>
          </w:rPr>
          <w:t>avsazonova@niiar.ru</w:t>
        </w:r>
      </w:hyperlink>
      <w:r w:rsid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с обязательным </w:t>
      </w:r>
      <w:r w:rsidR="0079791E" w:rsidRPr="00D77724">
        <w:rPr>
          <w:b w:val="0"/>
          <w:bCs w:val="0"/>
          <w:color w:val="000000" w:themeColor="text1"/>
          <w:spacing w:val="-1"/>
          <w:sz w:val="24"/>
          <w:szCs w:val="24"/>
        </w:rPr>
        <w:t>предоставлением следующих документов:</w:t>
      </w:r>
      <w:r w:rsid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 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а)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выписку из ЕГРЮЛ/ЕГРИП или нотариально заверенную копию такой выписки, полученную не ранее, чем за один месяц до дня размещения сообщения о сделке.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б)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В случае если от имени претендента действует иное лицо, предложение должно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в)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копию паспорта (для претендента – физического лица).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г)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заявление о: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не </w:t>
      </w: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нахождении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претендента в процессе ликвидации (для юридического лица);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неприменении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в отношении претендента процедур, применяемых в деле о банкротстве;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отсутствии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отсутствии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задолженности по уплате налогов, сборов, пени и штрафов, размер которой превышает 25% балансовой стоимости активов претендента;</w:t>
      </w:r>
    </w:p>
    <w:p w:rsidR="0079791E" w:rsidRPr="0079791E" w:rsidRDefault="0079791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д) </w:t>
      </w: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отсутствии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ареста по решению суда, административного органа на имущество, необходимое для выполнения договора, о не приостановлении экономической деятельности.</w:t>
      </w:r>
    </w:p>
    <w:p w:rsidR="00F453D7" w:rsidRPr="00F453D7" w:rsidRDefault="008D373C" w:rsidP="00681E6A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Информационное сообщение </w:t>
      </w:r>
      <w:r w:rsidR="00681E6A" w:rsidRPr="00F35505">
        <w:rPr>
          <w:b w:val="0"/>
          <w:color w:val="000000" w:themeColor="text1"/>
          <w:sz w:val="24"/>
          <w:szCs w:val="24"/>
        </w:rPr>
        <w:t>размещен</w:t>
      </w:r>
      <w:r w:rsidR="00EB7791">
        <w:rPr>
          <w:b w:val="0"/>
          <w:color w:val="000000" w:themeColor="text1"/>
          <w:sz w:val="24"/>
          <w:szCs w:val="24"/>
        </w:rPr>
        <w:t>о</w:t>
      </w:r>
      <w:r w:rsidR="00681E6A" w:rsidRPr="00F35505">
        <w:rPr>
          <w:b w:val="0"/>
          <w:color w:val="000000" w:themeColor="text1"/>
          <w:sz w:val="24"/>
          <w:szCs w:val="24"/>
        </w:rPr>
        <w:t xml:space="preserve"> в телекоммуникационной сети «Интернет» по следующим адресам: </w:t>
      </w:r>
      <w:r w:rsidR="0006057F" w:rsidRPr="007866EB">
        <w:rPr>
          <w:b w:val="0"/>
          <w:color w:val="000000" w:themeColor="text1"/>
          <w:sz w:val="24"/>
          <w:szCs w:val="24"/>
        </w:rPr>
        <w:t>niiar.ru, atomproperty.ru, zalog24.ru</w:t>
      </w:r>
      <w:r w:rsidR="00681E6A" w:rsidRPr="007866EB">
        <w:rPr>
          <w:b w:val="0"/>
          <w:color w:val="000000" w:themeColor="text1"/>
          <w:sz w:val="24"/>
          <w:szCs w:val="24"/>
        </w:rPr>
        <w:t>.</w:t>
      </w:r>
      <w:r w:rsidR="0006057F">
        <w:rPr>
          <w:b w:val="0"/>
          <w:color w:val="000000" w:themeColor="text1"/>
          <w:sz w:val="24"/>
          <w:szCs w:val="24"/>
        </w:rPr>
        <w:t xml:space="preserve"> </w:t>
      </w:r>
      <w:r w:rsidR="00681E6A" w:rsidRPr="00F35505">
        <w:rPr>
          <w:b w:val="0"/>
          <w:color w:val="000000" w:themeColor="text1"/>
          <w:sz w:val="24"/>
          <w:szCs w:val="24"/>
        </w:rPr>
        <w:t xml:space="preserve"> </w:t>
      </w:r>
    </w:p>
    <w:p w:rsidR="00681E6A" w:rsidRDefault="00681E6A" w:rsidP="0079791E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F35505">
        <w:rPr>
          <w:b w:val="0"/>
          <w:color w:val="000000" w:themeColor="text1"/>
          <w:sz w:val="24"/>
          <w:szCs w:val="24"/>
        </w:rPr>
        <w:t xml:space="preserve">Контактная информация: </w:t>
      </w:r>
      <w:r w:rsidR="008D373C" w:rsidRPr="008D373C">
        <w:rPr>
          <w:b w:val="0"/>
          <w:color w:val="000000" w:themeColor="text1"/>
          <w:sz w:val="24"/>
          <w:szCs w:val="24"/>
        </w:rPr>
        <w:t>Сазонова Алена Валерьевна</w:t>
      </w:r>
      <w:r w:rsidR="000C2260">
        <w:rPr>
          <w:b w:val="0"/>
          <w:color w:val="000000" w:themeColor="text1"/>
          <w:sz w:val="24"/>
          <w:szCs w:val="24"/>
        </w:rPr>
        <w:t xml:space="preserve">, </w:t>
      </w:r>
      <w:r w:rsidRPr="00F35505">
        <w:rPr>
          <w:b w:val="0"/>
          <w:color w:val="000000" w:themeColor="text1"/>
          <w:sz w:val="24"/>
          <w:szCs w:val="24"/>
        </w:rPr>
        <w:t>тел.:</w:t>
      </w:r>
      <w:r w:rsidR="00D77724">
        <w:rPr>
          <w:b w:val="0"/>
          <w:color w:val="000000" w:themeColor="text1"/>
          <w:sz w:val="24"/>
          <w:szCs w:val="24"/>
        </w:rPr>
        <w:t xml:space="preserve"> </w:t>
      </w:r>
      <w:r w:rsidRPr="00F35505">
        <w:rPr>
          <w:b w:val="0"/>
          <w:color w:val="000000" w:themeColor="text1"/>
          <w:sz w:val="24"/>
          <w:szCs w:val="24"/>
        </w:rPr>
        <w:t>8(84235)9</w:t>
      </w:r>
      <w:r w:rsidR="00021EC1">
        <w:rPr>
          <w:b w:val="0"/>
          <w:color w:val="000000" w:themeColor="text1"/>
          <w:sz w:val="24"/>
          <w:szCs w:val="24"/>
        </w:rPr>
        <w:t>-</w:t>
      </w:r>
      <w:r w:rsidRPr="00F35505">
        <w:rPr>
          <w:b w:val="0"/>
          <w:color w:val="000000" w:themeColor="text1"/>
          <w:sz w:val="24"/>
          <w:szCs w:val="24"/>
        </w:rPr>
        <w:t>01</w:t>
      </w:r>
      <w:r w:rsidR="00021EC1">
        <w:rPr>
          <w:b w:val="0"/>
          <w:color w:val="000000" w:themeColor="text1"/>
          <w:sz w:val="24"/>
          <w:szCs w:val="24"/>
        </w:rPr>
        <w:t>-</w:t>
      </w:r>
      <w:r w:rsidR="000C2260">
        <w:rPr>
          <w:b w:val="0"/>
          <w:color w:val="000000" w:themeColor="text1"/>
          <w:sz w:val="24"/>
          <w:szCs w:val="24"/>
        </w:rPr>
        <w:t xml:space="preserve">64, </w:t>
      </w:r>
      <w:hyperlink r:id="rId8" w:history="1">
        <w:r w:rsidR="008D373C" w:rsidRPr="00FD3EB4">
          <w:rPr>
            <w:rStyle w:val="a4"/>
            <w:b w:val="0"/>
            <w:sz w:val="24"/>
            <w:szCs w:val="24"/>
            <w:lang w:val="en-US"/>
          </w:rPr>
          <w:t>avsazonova</w:t>
        </w:r>
        <w:r w:rsidR="008D373C" w:rsidRPr="00FD3EB4">
          <w:rPr>
            <w:rStyle w:val="a4"/>
            <w:b w:val="0"/>
            <w:sz w:val="24"/>
            <w:szCs w:val="24"/>
          </w:rPr>
          <w:t>@niiar.ru</w:t>
        </w:r>
      </w:hyperlink>
      <w:r w:rsidRPr="00F35505">
        <w:rPr>
          <w:b w:val="0"/>
          <w:color w:val="000000" w:themeColor="text1"/>
          <w:sz w:val="24"/>
          <w:szCs w:val="24"/>
        </w:rPr>
        <w:t>.</w:t>
      </w:r>
    </w:p>
    <w:p w:rsidR="00EA0D0E" w:rsidRDefault="00EA0D0E" w:rsidP="0079791E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</w:p>
    <w:p w:rsidR="00EA0D0E" w:rsidRDefault="00EA0D0E" w:rsidP="00EA0D0E">
      <w:pPr>
        <w:jc w:val="both"/>
        <w:rPr>
          <w:i/>
          <w:sz w:val="26"/>
        </w:rPr>
      </w:pPr>
      <w:r w:rsidRPr="00EA0D0E">
        <w:rPr>
          <w:i/>
          <w:sz w:val="26"/>
        </w:rPr>
        <w:t xml:space="preserve">Информационное сообщение не является процедурой торгов и не является офертой или публичной офертой. </w:t>
      </w:r>
    </w:p>
    <w:p w:rsidR="0006057F" w:rsidRDefault="0006057F" w:rsidP="00EA0D0E">
      <w:pPr>
        <w:jc w:val="both"/>
        <w:rPr>
          <w:i/>
          <w:sz w:val="26"/>
        </w:rPr>
      </w:pPr>
    </w:p>
    <w:p w:rsidR="0006057F" w:rsidRDefault="0006057F" w:rsidP="00EA0D0E">
      <w:pPr>
        <w:jc w:val="both"/>
        <w:rPr>
          <w:i/>
          <w:sz w:val="26"/>
        </w:rPr>
      </w:pPr>
    </w:p>
    <w:p w:rsidR="0006057F" w:rsidRDefault="0006057F" w:rsidP="00EA0D0E">
      <w:pPr>
        <w:jc w:val="both"/>
        <w:rPr>
          <w:i/>
          <w:sz w:val="26"/>
        </w:rPr>
      </w:pPr>
    </w:p>
    <w:p w:rsidR="0006057F" w:rsidRDefault="0006057F" w:rsidP="00EA0D0E">
      <w:pPr>
        <w:jc w:val="both"/>
        <w:rPr>
          <w:i/>
          <w:sz w:val="26"/>
        </w:rPr>
      </w:pPr>
    </w:p>
    <w:p w:rsidR="0006057F" w:rsidRDefault="0006057F" w:rsidP="00EA0D0E">
      <w:pPr>
        <w:jc w:val="both"/>
        <w:rPr>
          <w:i/>
          <w:sz w:val="26"/>
        </w:rPr>
      </w:pPr>
      <w:bookmarkStart w:id="0" w:name="_GoBack"/>
      <w:bookmarkEnd w:id="0"/>
    </w:p>
    <w:sectPr w:rsidR="0006057F" w:rsidSect="0079791E">
      <w:pgSz w:w="11906" w:h="16838"/>
      <w:pgMar w:top="89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93"/>
    <w:multiLevelType w:val="hybridMultilevel"/>
    <w:tmpl w:val="307E9764"/>
    <w:lvl w:ilvl="0" w:tplc="5D642C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FA2E04"/>
    <w:multiLevelType w:val="hybridMultilevel"/>
    <w:tmpl w:val="0F42D96C"/>
    <w:lvl w:ilvl="0" w:tplc="D166D8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733A3F"/>
    <w:multiLevelType w:val="hybridMultilevel"/>
    <w:tmpl w:val="EC924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2B70B4"/>
    <w:multiLevelType w:val="hybridMultilevel"/>
    <w:tmpl w:val="5FC44988"/>
    <w:lvl w:ilvl="0" w:tplc="09C2BA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7F6AB2"/>
    <w:multiLevelType w:val="hybridMultilevel"/>
    <w:tmpl w:val="6F20C210"/>
    <w:lvl w:ilvl="0" w:tplc="5218B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BD"/>
    <w:rsid w:val="0000117A"/>
    <w:rsid w:val="0000219D"/>
    <w:rsid w:val="00005166"/>
    <w:rsid w:val="0001128A"/>
    <w:rsid w:val="0001171C"/>
    <w:rsid w:val="0001302B"/>
    <w:rsid w:val="00016CF1"/>
    <w:rsid w:val="00017CE0"/>
    <w:rsid w:val="00021EC1"/>
    <w:rsid w:val="000221D2"/>
    <w:rsid w:val="0002507C"/>
    <w:rsid w:val="000275AD"/>
    <w:rsid w:val="00027D82"/>
    <w:rsid w:val="00030AE8"/>
    <w:rsid w:val="000311E2"/>
    <w:rsid w:val="00032EEC"/>
    <w:rsid w:val="0003575F"/>
    <w:rsid w:val="000400C2"/>
    <w:rsid w:val="0004363A"/>
    <w:rsid w:val="00045A3D"/>
    <w:rsid w:val="00051734"/>
    <w:rsid w:val="000521A9"/>
    <w:rsid w:val="00055DB4"/>
    <w:rsid w:val="0006057F"/>
    <w:rsid w:val="00065E3E"/>
    <w:rsid w:val="000674FA"/>
    <w:rsid w:val="0007084D"/>
    <w:rsid w:val="00072EC1"/>
    <w:rsid w:val="000738C3"/>
    <w:rsid w:val="00073A3B"/>
    <w:rsid w:val="00074D69"/>
    <w:rsid w:val="000814B7"/>
    <w:rsid w:val="000821D0"/>
    <w:rsid w:val="00086407"/>
    <w:rsid w:val="00090D2B"/>
    <w:rsid w:val="000919C9"/>
    <w:rsid w:val="00092082"/>
    <w:rsid w:val="00093345"/>
    <w:rsid w:val="00096B68"/>
    <w:rsid w:val="000A008E"/>
    <w:rsid w:val="000A0F95"/>
    <w:rsid w:val="000A743C"/>
    <w:rsid w:val="000B0321"/>
    <w:rsid w:val="000B0FB0"/>
    <w:rsid w:val="000B2B3A"/>
    <w:rsid w:val="000B34A9"/>
    <w:rsid w:val="000B3924"/>
    <w:rsid w:val="000B5C8B"/>
    <w:rsid w:val="000B7B26"/>
    <w:rsid w:val="000C2260"/>
    <w:rsid w:val="000D125A"/>
    <w:rsid w:val="000D12DD"/>
    <w:rsid w:val="000D6F60"/>
    <w:rsid w:val="000E4C81"/>
    <w:rsid w:val="000F2BB5"/>
    <w:rsid w:val="000F464F"/>
    <w:rsid w:val="000F5CC4"/>
    <w:rsid w:val="00101937"/>
    <w:rsid w:val="00101F40"/>
    <w:rsid w:val="00103219"/>
    <w:rsid w:val="00103419"/>
    <w:rsid w:val="00104BEA"/>
    <w:rsid w:val="0010757F"/>
    <w:rsid w:val="00110204"/>
    <w:rsid w:val="00122A59"/>
    <w:rsid w:val="001252F1"/>
    <w:rsid w:val="0012796C"/>
    <w:rsid w:val="00127EB3"/>
    <w:rsid w:val="001419D6"/>
    <w:rsid w:val="001427E2"/>
    <w:rsid w:val="001550F1"/>
    <w:rsid w:val="0015524B"/>
    <w:rsid w:val="0016015F"/>
    <w:rsid w:val="00162DFB"/>
    <w:rsid w:val="001676D1"/>
    <w:rsid w:val="0017015F"/>
    <w:rsid w:val="001726E5"/>
    <w:rsid w:val="0017620C"/>
    <w:rsid w:val="0017631A"/>
    <w:rsid w:val="00184224"/>
    <w:rsid w:val="00187BA0"/>
    <w:rsid w:val="00190D07"/>
    <w:rsid w:val="00191E36"/>
    <w:rsid w:val="00196D77"/>
    <w:rsid w:val="001979FC"/>
    <w:rsid w:val="00197C27"/>
    <w:rsid w:val="001A0367"/>
    <w:rsid w:val="001A461C"/>
    <w:rsid w:val="001B019C"/>
    <w:rsid w:val="001B1DCC"/>
    <w:rsid w:val="001C1A07"/>
    <w:rsid w:val="001C3FD8"/>
    <w:rsid w:val="001C5F27"/>
    <w:rsid w:val="001D1AB8"/>
    <w:rsid w:val="001D2F7C"/>
    <w:rsid w:val="001D5F1B"/>
    <w:rsid w:val="001D69C4"/>
    <w:rsid w:val="001E0D19"/>
    <w:rsid w:val="001E1EE5"/>
    <w:rsid w:val="001E26DA"/>
    <w:rsid w:val="001E44B0"/>
    <w:rsid w:val="001E5066"/>
    <w:rsid w:val="001F2245"/>
    <w:rsid w:val="001F32D9"/>
    <w:rsid w:val="001F3733"/>
    <w:rsid w:val="00202E07"/>
    <w:rsid w:val="00202F0A"/>
    <w:rsid w:val="00203F9B"/>
    <w:rsid w:val="0020647B"/>
    <w:rsid w:val="002100D6"/>
    <w:rsid w:val="00211890"/>
    <w:rsid w:val="00213C81"/>
    <w:rsid w:val="002152BD"/>
    <w:rsid w:val="002172E2"/>
    <w:rsid w:val="00223F02"/>
    <w:rsid w:val="00226A6A"/>
    <w:rsid w:val="00232F64"/>
    <w:rsid w:val="00234E1C"/>
    <w:rsid w:val="0024421C"/>
    <w:rsid w:val="00244648"/>
    <w:rsid w:val="0025529F"/>
    <w:rsid w:val="00260078"/>
    <w:rsid w:val="00273F8B"/>
    <w:rsid w:val="00280EAD"/>
    <w:rsid w:val="00281955"/>
    <w:rsid w:val="002834F1"/>
    <w:rsid w:val="00286C59"/>
    <w:rsid w:val="00290C9F"/>
    <w:rsid w:val="00294D77"/>
    <w:rsid w:val="002A1A2F"/>
    <w:rsid w:val="002A3770"/>
    <w:rsid w:val="002A3DDD"/>
    <w:rsid w:val="002A7361"/>
    <w:rsid w:val="002B2615"/>
    <w:rsid w:val="002B4729"/>
    <w:rsid w:val="002B4CD7"/>
    <w:rsid w:val="002C4D8E"/>
    <w:rsid w:val="002D0874"/>
    <w:rsid w:val="002D1138"/>
    <w:rsid w:val="002D152D"/>
    <w:rsid w:val="002D1B22"/>
    <w:rsid w:val="002D2CD7"/>
    <w:rsid w:val="002D57A5"/>
    <w:rsid w:val="002E1A95"/>
    <w:rsid w:val="002E301B"/>
    <w:rsid w:val="00300881"/>
    <w:rsid w:val="00300D5C"/>
    <w:rsid w:val="00302392"/>
    <w:rsid w:val="003113AC"/>
    <w:rsid w:val="003176C9"/>
    <w:rsid w:val="00320958"/>
    <w:rsid w:val="00321727"/>
    <w:rsid w:val="00322EC7"/>
    <w:rsid w:val="003237EB"/>
    <w:rsid w:val="003254D1"/>
    <w:rsid w:val="00327F7E"/>
    <w:rsid w:val="003301F8"/>
    <w:rsid w:val="0034650B"/>
    <w:rsid w:val="00346C6E"/>
    <w:rsid w:val="00347641"/>
    <w:rsid w:val="0035259E"/>
    <w:rsid w:val="00356A38"/>
    <w:rsid w:val="00361F93"/>
    <w:rsid w:val="00362DDB"/>
    <w:rsid w:val="00365DED"/>
    <w:rsid w:val="00376F74"/>
    <w:rsid w:val="00377189"/>
    <w:rsid w:val="003800AD"/>
    <w:rsid w:val="003804B6"/>
    <w:rsid w:val="00380DAA"/>
    <w:rsid w:val="003834C9"/>
    <w:rsid w:val="00383852"/>
    <w:rsid w:val="00383E43"/>
    <w:rsid w:val="003842A0"/>
    <w:rsid w:val="00384FEF"/>
    <w:rsid w:val="003861DA"/>
    <w:rsid w:val="00386FC9"/>
    <w:rsid w:val="003A3B39"/>
    <w:rsid w:val="003B06F7"/>
    <w:rsid w:val="003B20FC"/>
    <w:rsid w:val="003B57BE"/>
    <w:rsid w:val="003C1CA7"/>
    <w:rsid w:val="003C2590"/>
    <w:rsid w:val="003C59AD"/>
    <w:rsid w:val="003D0263"/>
    <w:rsid w:val="003D05E8"/>
    <w:rsid w:val="003D09E0"/>
    <w:rsid w:val="003D177D"/>
    <w:rsid w:val="003D2D48"/>
    <w:rsid w:val="003D4FD8"/>
    <w:rsid w:val="003D5F56"/>
    <w:rsid w:val="003E1CD7"/>
    <w:rsid w:val="003E25E9"/>
    <w:rsid w:val="003F2CEF"/>
    <w:rsid w:val="003F372A"/>
    <w:rsid w:val="003F7AE5"/>
    <w:rsid w:val="0040152F"/>
    <w:rsid w:val="00401F7C"/>
    <w:rsid w:val="00402B8B"/>
    <w:rsid w:val="00410845"/>
    <w:rsid w:val="00412A4A"/>
    <w:rsid w:val="0041439D"/>
    <w:rsid w:val="00416707"/>
    <w:rsid w:val="00420663"/>
    <w:rsid w:val="0042168F"/>
    <w:rsid w:val="00424CF9"/>
    <w:rsid w:val="00426385"/>
    <w:rsid w:val="004339DE"/>
    <w:rsid w:val="0044082E"/>
    <w:rsid w:val="004418C4"/>
    <w:rsid w:val="004423F3"/>
    <w:rsid w:val="0044252E"/>
    <w:rsid w:val="00442DFB"/>
    <w:rsid w:val="00445B61"/>
    <w:rsid w:val="00452862"/>
    <w:rsid w:val="00453693"/>
    <w:rsid w:val="00454399"/>
    <w:rsid w:val="004547AD"/>
    <w:rsid w:val="00461AB6"/>
    <w:rsid w:val="0046213D"/>
    <w:rsid w:val="00462A25"/>
    <w:rsid w:val="004672D9"/>
    <w:rsid w:val="00470A0F"/>
    <w:rsid w:val="00473E5F"/>
    <w:rsid w:val="00482B25"/>
    <w:rsid w:val="00484A26"/>
    <w:rsid w:val="00486119"/>
    <w:rsid w:val="00490C26"/>
    <w:rsid w:val="004918C6"/>
    <w:rsid w:val="00495760"/>
    <w:rsid w:val="00496C79"/>
    <w:rsid w:val="0049782E"/>
    <w:rsid w:val="004A1C72"/>
    <w:rsid w:val="004A39B1"/>
    <w:rsid w:val="004A4B90"/>
    <w:rsid w:val="004A71FA"/>
    <w:rsid w:val="004B0B4A"/>
    <w:rsid w:val="004B4A0B"/>
    <w:rsid w:val="004B51B6"/>
    <w:rsid w:val="004B585B"/>
    <w:rsid w:val="004B6A6C"/>
    <w:rsid w:val="004B6D5A"/>
    <w:rsid w:val="004B7AE3"/>
    <w:rsid w:val="004C093A"/>
    <w:rsid w:val="004C22ED"/>
    <w:rsid w:val="004C35F5"/>
    <w:rsid w:val="004C5291"/>
    <w:rsid w:val="004C5D71"/>
    <w:rsid w:val="004D034C"/>
    <w:rsid w:val="004D068F"/>
    <w:rsid w:val="004D1FDF"/>
    <w:rsid w:val="004E35C7"/>
    <w:rsid w:val="004E4A25"/>
    <w:rsid w:val="004E53D1"/>
    <w:rsid w:val="004E6418"/>
    <w:rsid w:val="004F5078"/>
    <w:rsid w:val="005018A4"/>
    <w:rsid w:val="00510F35"/>
    <w:rsid w:val="005161B4"/>
    <w:rsid w:val="00520966"/>
    <w:rsid w:val="0052185D"/>
    <w:rsid w:val="00523CA9"/>
    <w:rsid w:val="00530C24"/>
    <w:rsid w:val="005347CE"/>
    <w:rsid w:val="00543FC5"/>
    <w:rsid w:val="005440F7"/>
    <w:rsid w:val="0054537A"/>
    <w:rsid w:val="00545594"/>
    <w:rsid w:val="005472A2"/>
    <w:rsid w:val="00550183"/>
    <w:rsid w:val="005509BF"/>
    <w:rsid w:val="00555AE7"/>
    <w:rsid w:val="00556B0E"/>
    <w:rsid w:val="00560B3D"/>
    <w:rsid w:val="005640AE"/>
    <w:rsid w:val="005643E8"/>
    <w:rsid w:val="00570B40"/>
    <w:rsid w:val="005719F2"/>
    <w:rsid w:val="00572885"/>
    <w:rsid w:val="0057732A"/>
    <w:rsid w:val="00580247"/>
    <w:rsid w:val="00581CFB"/>
    <w:rsid w:val="005826DF"/>
    <w:rsid w:val="00587A9A"/>
    <w:rsid w:val="0059085C"/>
    <w:rsid w:val="00592BC3"/>
    <w:rsid w:val="00594059"/>
    <w:rsid w:val="00594227"/>
    <w:rsid w:val="00597DC6"/>
    <w:rsid w:val="005A2586"/>
    <w:rsid w:val="005A4B2F"/>
    <w:rsid w:val="005B259C"/>
    <w:rsid w:val="005B4645"/>
    <w:rsid w:val="005B4F9C"/>
    <w:rsid w:val="005B5745"/>
    <w:rsid w:val="005B6B70"/>
    <w:rsid w:val="005C341D"/>
    <w:rsid w:val="005C58DC"/>
    <w:rsid w:val="005D0267"/>
    <w:rsid w:val="005D2654"/>
    <w:rsid w:val="005E210E"/>
    <w:rsid w:val="005E28D1"/>
    <w:rsid w:val="005E355F"/>
    <w:rsid w:val="005F4E77"/>
    <w:rsid w:val="0060152E"/>
    <w:rsid w:val="006055D9"/>
    <w:rsid w:val="00607F77"/>
    <w:rsid w:val="0061056E"/>
    <w:rsid w:val="00621E0A"/>
    <w:rsid w:val="00622104"/>
    <w:rsid w:val="0062386B"/>
    <w:rsid w:val="006239F6"/>
    <w:rsid w:val="00631D68"/>
    <w:rsid w:val="006320A2"/>
    <w:rsid w:val="0063567F"/>
    <w:rsid w:val="0064484C"/>
    <w:rsid w:val="006450B8"/>
    <w:rsid w:val="006511D0"/>
    <w:rsid w:val="00651BDD"/>
    <w:rsid w:val="0065440B"/>
    <w:rsid w:val="006564E8"/>
    <w:rsid w:val="006655F2"/>
    <w:rsid w:val="00667161"/>
    <w:rsid w:val="006717C3"/>
    <w:rsid w:val="00671F5F"/>
    <w:rsid w:val="00673E15"/>
    <w:rsid w:val="006767EB"/>
    <w:rsid w:val="00681E6A"/>
    <w:rsid w:val="006832AA"/>
    <w:rsid w:val="006832FC"/>
    <w:rsid w:val="00686AC1"/>
    <w:rsid w:val="00692328"/>
    <w:rsid w:val="00697CD4"/>
    <w:rsid w:val="006A0901"/>
    <w:rsid w:val="006A0EF0"/>
    <w:rsid w:val="006A28D3"/>
    <w:rsid w:val="006A30D8"/>
    <w:rsid w:val="006A4CDF"/>
    <w:rsid w:val="006B19DF"/>
    <w:rsid w:val="006B211F"/>
    <w:rsid w:val="006B344E"/>
    <w:rsid w:val="006B4724"/>
    <w:rsid w:val="006B72DA"/>
    <w:rsid w:val="006C31D0"/>
    <w:rsid w:val="006C454F"/>
    <w:rsid w:val="006C78EF"/>
    <w:rsid w:val="006C7BE1"/>
    <w:rsid w:val="006D043E"/>
    <w:rsid w:val="006D09CE"/>
    <w:rsid w:val="006D18C9"/>
    <w:rsid w:val="006E1534"/>
    <w:rsid w:val="006E39C2"/>
    <w:rsid w:val="006E48E5"/>
    <w:rsid w:val="006E5305"/>
    <w:rsid w:val="006E70AF"/>
    <w:rsid w:val="006E783C"/>
    <w:rsid w:val="006F2358"/>
    <w:rsid w:val="0070004F"/>
    <w:rsid w:val="00706630"/>
    <w:rsid w:val="00707157"/>
    <w:rsid w:val="00722E7A"/>
    <w:rsid w:val="00726206"/>
    <w:rsid w:val="007352E7"/>
    <w:rsid w:val="00735EAE"/>
    <w:rsid w:val="00747572"/>
    <w:rsid w:val="0075052C"/>
    <w:rsid w:val="00750D61"/>
    <w:rsid w:val="0075140D"/>
    <w:rsid w:val="00753F84"/>
    <w:rsid w:val="00754D93"/>
    <w:rsid w:val="007602AD"/>
    <w:rsid w:val="00766F6D"/>
    <w:rsid w:val="00767F85"/>
    <w:rsid w:val="00770C4A"/>
    <w:rsid w:val="00771436"/>
    <w:rsid w:val="0077211B"/>
    <w:rsid w:val="00774D95"/>
    <w:rsid w:val="007768FF"/>
    <w:rsid w:val="007804A1"/>
    <w:rsid w:val="0078069C"/>
    <w:rsid w:val="0078070D"/>
    <w:rsid w:val="007818C8"/>
    <w:rsid w:val="0078496F"/>
    <w:rsid w:val="00784FC8"/>
    <w:rsid w:val="007866EB"/>
    <w:rsid w:val="00786F6E"/>
    <w:rsid w:val="00793261"/>
    <w:rsid w:val="00793D10"/>
    <w:rsid w:val="0079791E"/>
    <w:rsid w:val="00797D85"/>
    <w:rsid w:val="007A395F"/>
    <w:rsid w:val="007A6BA4"/>
    <w:rsid w:val="007B0D97"/>
    <w:rsid w:val="007B5EF7"/>
    <w:rsid w:val="007D5848"/>
    <w:rsid w:val="007D632D"/>
    <w:rsid w:val="007D7C52"/>
    <w:rsid w:val="007E081E"/>
    <w:rsid w:val="007E6ABA"/>
    <w:rsid w:val="007E723F"/>
    <w:rsid w:val="007F1E50"/>
    <w:rsid w:val="007F35E8"/>
    <w:rsid w:val="007F3809"/>
    <w:rsid w:val="00801574"/>
    <w:rsid w:val="0080200C"/>
    <w:rsid w:val="008032FF"/>
    <w:rsid w:val="0080567E"/>
    <w:rsid w:val="00817BE7"/>
    <w:rsid w:val="00817C4B"/>
    <w:rsid w:val="00817F6C"/>
    <w:rsid w:val="00820161"/>
    <w:rsid w:val="008223F3"/>
    <w:rsid w:val="00822DA3"/>
    <w:rsid w:val="0082692A"/>
    <w:rsid w:val="0082720A"/>
    <w:rsid w:val="00827FAA"/>
    <w:rsid w:val="008351E8"/>
    <w:rsid w:val="00835E4E"/>
    <w:rsid w:val="00840413"/>
    <w:rsid w:val="0084767D"/>
    <w:rsid w:val="0085112A"/>
    <w:rsid w:val="00854691"/>
    <w:rsid w:val="0085547E"/>
    <w:rsid w:val="0085592A"/>
    <w:rsid w:val="00856ACF"/>
    <w:rsid w:val="008576AA"/>
    <w:rsid w:val="00864E0F"/>
    <w:rsid w:val="008658FE"/>
    <w:rsid w:val="0086618B"/>
    <w:rsid w:val="00866CEC"/>
    <w:rsid w:val="00873453"/>
    <w:rsid w:val="00873735"/>
    <w:rsid w:val="00873F72"/>
    <w:rsid w:val="00875146"/>
    <w:rsid w:val="0087559C"/>
    <w:rsid w:val="0087626C"/>
    <w:rsid w:val="008804C6"/>
    <w:rsid w:val="00881133"/>
    <w:rsid w:val="0088531C"/>
    <w:rsid w:val="00887021"/>
    <w:rsid w:val="008939CF"/>
    <w:rsid w:val="008943A4"/>
    <w:rsid w:val="008A1D9E"/>
    <w:rsid w:val="008A4DD9"/>
    <w:rsid w:val="008A6A33"/>
    <w:rsid w:val="008B4060"/>
    <w:rsid w:val="008B4B9D"/>
    <w:rsid w:val="008B62C9"/>
    <w:rsid w:val="008C03AA"/>
    <w:rsid w:val="008C246B"/>
    <w:rsid w:val="008C535E"/>
    <w:rsid w:val="008C5B00"/>
    <w:rsid w:val="008C605E"/>
    <w:rsid w:val="008C7F1F"/>
    <w:rsid w:val="008D1421"/>
    <w:rsid w:val="008D1814"/>
    <w:rsid w:val="008D373C"/>
    <w:rsid w:val="008D6A62"/>
    <w:rsid w:val="008D7460"/>
    <w:rsid w:val="008E1DEF"/>
    <w:rsid w:val="008E77FA"/>
    <w:rsid w:val="008F15B3"/>
    <w:rsid w:val="008F5E94"/>
    <w:rsid w:val="008F69F1"/>
    <w:rsid w:val="0090144A"/>
    <w:rsid w:val="00904D21"/>
    <w:rsid w:val="00906CA5"/>
    <w:rsid w:val="00910127"/>
    <w:rsid w:val="00910CB1"/>
    <w:rsid w:val="009117D3"/>
    <w:rsid w:val="00913DCD"/>
    <w:rsid w:val="0091426F"/>
    <w:rsid w:val="00914AFB"/>
    <w:rsid w:val="00915F54"/>
    <w:rsid w:val="00917E78"/>
    <w:rsid w:val="00921598"/>
    <w:rsid w:val="00922B3A"/>
    <w:rsid w:val="00923914"/>
    <w:rsid w:val="0092510D"/>
    <w:rsid w:val="009365EC"/>
    <w:rsid w:val="00940544"/>
    <w:rsid w:val="00943502"/>
    <w:rsid w:val="00946F9A"/>
    <w:rsid w:val="00950F7E"/>
    <w:rsid w:val="00951176"/>
    <w:rsid w:val="009554E9"/>
    <w:rsid w:val="00956A7F"/>
    <w:rsid w:val="00962857"/>
    <w:rsid w:val="00963BBC"/>
    <w:rsid w:val="00964239"/>
    <w:rsid w:val="00964C1E"/>
    <w:rsid w:val="00965030"/>
    <w:rsid w:val="0096523F"/>
    <w:rsid w:val="009668F0"/>
    <w:rsid w:val="00966E13"/>
    <w:rsid w:val="009707B8"/>
    <w:rsid w:val="009725A3"/>
    <w:rsid w:val="00972C55"/>
    <w:rsid w:val="00972DB6"/>
    <w:rsid w:val="00973A32"/>
    <w:rsid w:val="009779A4"/>
    <w:rsid w:val="00980FD9"/>
    <w:rsid w:val="00981F31"/>
    <w:rsid w:val="00983AC1"/>
    <w:rsid w:val="00984A44"/>
    <w:rsid w:val="00984CF3"/>
    <w:rsid w:val="009875B0"/>
    <w:rsid w:val="0099048A"/>
    <w:rsid w:val="0099370D"/>
    <w:rsid w:val="009939E3"/>
    <w:rsid w:val="00997C53"/>
    <w:rsid w:val="00997F41"/>
    <w:rsid w:val="009A0159"/>
    <w:rsid w:val="009A4CAA"/>
    <w:rsid w:val="009A585E"/>
    <w:rsid w:val="009B47B0"/>
    <w:rsid w:val="009B5206"/>
    <w:rsid w:val="009B74FC"/>
    <w:rsid w:val="009B7994"/>
    <w:rsid w:val="009C13C9"/>
    <w:rsid w:val="009C44FB"/>
    <w:rsid w:val="009D079B"/>
    <w:rsid w:val="009D2F30"/>
    <w:rsid w:val="009E33EB"/>
    <w:rsid w:val="009E3FF9"/>
    <w:rsid w:val="009E5443"/>
    <w:rsid w:val="009E5552"/>
    <w:rsid w:val="009E658F"/>
    <w:rsid w:val="009E77BF"/>
    <w:rsid w:val="009F696C"/>
    <w:rsid w:val="00A02710"/>
    <w:rsid w:val="00A02FD9"/>
    <w:rsid w:val="00A06339"/>
    <w:rsid w:val="00A07E71"/>
    <w:rsid w:val="00A121F9"/>
    <w:rsid w:val="00A126E9"/>
    <w:rsid w:val="00A1538E"/>
    <w:rsid w:val="00A15655"/>
    <w:rsid w:val="00A1751F"/>
    <w:rsid w:val="00A24383"/>
    <w:rsid w:val="00A2562E"/>
    <w:rsid w:val="00A25D60"/>
    <w:rsid w:val="00A326DB"/>
    <w:rsid w:val="00A34356"/>
    <w:rsid w:val="00A42F13"/>
    <w:rsid w:val="00A454DC"/>
    <w:rsid w:val="00A46147"/>
    <w:rsid w:val="00A4798A"/>
    <w:rsid w:val="00A50C0C"/>
    <w:rsid w:val="00A51345"/>
    <w:rsid w:val="00A5323A"/>
    <w:rsid w:val="00A535D1"/>
    <w:rsid w:val="00A611D1"/>
    <w:rsid w:val="00A62C7B"/>
    <w:rsid w:val="00A65E4A"/>
    <w:rsid w:val="00A66E07"/>
    <w:rsid w:val="00A6763C"/>
    <w:rsid w:val="00A72B92"/>
    <w:rsid w:val="00A763C3"/>
    <w:rsid w:val="00A765EA"/>
    <w:rsid w:val="00A80153"/>
    <w:rsid w:val="00A82AD8"/>
    <w:rsid w:val="00A82E8B"/>
    <w:rsid w:val="00A83550"/>
    <w:rsid w:val="00A84D8E"/>
    <w:rsid w:val="00A93470"/>
    <w:rsid w:val="00A96F85"/>
    <w:rsid w:val="00A9722B"/>
    <w:rsid w:val="00A975A3"/>
    <w:rsid w:val="00AA37FE"/>
    <w:rsid w:val="00AA456C"/>
    <w:rsid w:val="00AB0E4D"/>
    <w:rsid w:val="00AB3163"/>
    <w:rsid w:val="00AB36D7"/>
    <w:rsid w:val="00AB392A"/>
    <w:rsid w:val="00AB5CF9"/>
    <w:rsid w:val="00AC267E"/>
    <w:rsid w:val="00AC5703"/>
    <w:rsid w:val="00AC5EA7"/>
    <w:rsid w:val="00AD0CF9"/>
    <w:rsid w:val="00AD159B"/>
    <w:rsid w:val="00AD3F09"/>
    <w:rsid w:val="00AE0F01"/>
    <w:rsid w:val="00AE60A9"/>
    <w:rsid w:val="00AE67EA"/>
    <w:rsid w:val="00AF0F6B"/>
    <w:rsid w:val="00AF221C"/>
    <w:rsid w:val="00AF25AC"/>
    <w:rsid w:val="00B015D7"/>
    <w:rsid w:val="00B05D3F"/>
    <w:rsid w:val="00B10E21"/>
    <w:rsid w:val="00B21FF8"/>
    <w:rsid w:val="00B36128"/>
    <w:rsid w:val="00B403E4"/>
    <w:rsid w:val="00B41D21"/>
    <w:rsid w:val="00B431C3"/>
    <w:rsid w:val="00B43BA6"/>
    <w:rsid w:val="00B4605C"/>
    <w:rsid w:val="00B5013A"/>
    <w:rsid w:val="00B50DF0"/>
    <w:rsid w:val="00B56BBF"/>
    <w:rsid w:val="00B57D9F"/>
    <w:rsid w:val="00B60CEC"/>
    <w:rsid w:val="00B63932"/>
    <w:rsid w:val="00B64814"/>
    <w:rsid w:val="00B64F4B"/>
    <w:rsid w:val="00B665F4"/>
    <w:rsid w:val="00B7180C"/>
    <w:rsid w:val="00B72582"/>
    <w:rsid w:val="00B73F4C"/>
    <w:rsid w:val="00B75782"/>
    <w:rsid w:val="00B76772"/>
    <w:rsid w:val="00B8159E"/>
    <w:rsid w:val="00B82806"/>
    <w:rsid w:val="00B83D5B"/>
    <w:rsid w:val="00B848FE"/>
    <w:rsid w:val="00B92C8A"/>
    <w:rsid w:val="00B963C1"/>
    <w:rsid w:val="00B967E9"/>
    <w:rsid w:val="00B9777B"/>
    <w:rsid w:val="00BA3DAA"/>
    <w:rsid w:val="00BA5A4E"/>
    <w:rsid w:val="00BA6AB1"/>
    <w:rsid w:val="00BA7223"/>
    <w:rsid w:val="00BB3FB9"/>
    <w:rsid w:val="00BB620D"/>
    <w:rsid w:val="00BC2CAE"/>
    <w:rsid w:val="00BC3DC1"/>
    <w:rsid w:val="00BC7BCB"/>
    <w:rsid w:val="00BD38B9"/>
    <w:rsid w:val="00BD3AF3"/>
    <w:rsid w:val="00BD4329"/>
    <w:rsid w:val="00BD763E"/>
    <w:rsid w:val="00BE0D6E"/>
    <w:rsid w:val="00BE1AA2"/>
    <w:rsid w:val="00BE7345"/>
    <w:rsid w:val="00BF6825"/>
    <w:rsid w:val="00BF7102"/>
    <w:rsid w:val="00C02A72"/>
    <w:rsid w:val="00C039FB"/>
    <w:rsid w:val="00C05427"/>
    <w:rsid w:val="00C05B13"/>
    <w:rsid w:val="00C064B3"/>
    <w:rsid w:val="00C06684"/>
    <w:rsid w:val="00C10D3B"/>
    <w:rsid w:val="00C10D7C"/>
    <w:rsid w:val="00C137E9"/>
    <w:rsid w:val="00C16211"/>
    <w:rsid w:val="00C20FF5"/>
    <w:rsid w:val="00C25417"/>
    <w:rsid w:val="00C27150"/>
    <w:rsid w:val="00C30AEE"/>
    <w:rsid w:val="00C32EDB"/>
    <w:rsid w:val="00C36E63"/>
    <w:rsid w:val="00C40106"/>
    <w:rsid w:val="00C431F3"/>
    <w:rsid w:val="00C45D17"/>
    <w:rsid w:val="00C464CB"/>
    <w:rsid w:val="00C50B85"/>
    <w:rsid w:val="00C512A9"/>
    <w:rsid w:val="00C52315"/>
    <w:rsid w:val="00C52FBF"/>
    <w:rsid w:val="00C5401E"/>
    <w:rsid w:val="00C54AA0"/>
    <w:rsid w:val="00C54BB6"/>
    <w:rsid w:val="00C60CE2"/>
    <w:rsid w:val="00C63EB1"/>
    <w:rsid w:val="00C64818"/>
    <w:rsid w:val="00C649C4"/>
    <w:rsid w:val="00C64C93"/>
    <w:rsid w:val="00C64D45"/>
    <w:rsid w:val="00C71439"/>
    <w:rsid w:val="00C738C5"/>
    <w:rsid w:val="00C84418"/>
    <w:rsid w:val="00C874B8"/>
    <w:rsid w:val="00C92208"/>
    <w:rsid w:val="00C927EE"/>
    <w:rsid w:val="00C9586C"/>
    <w:rsid w:val="00C96835"/>
    <w:rsid w:val="00CB3056"/>
    <w:rsid w:val="00CB30FC"/>
    <w:rsid w:val="00CB372C"/>
    <w:rsid w:val="00CB46AB"/>
    <w:rsid w:val="00CB5238"/>
    <w:rsid w:val="00CB63F4"/>
    <w:rsid w:val="00CC0CDE"/>
    <w:rsid w:val="00CC26E2"/>
    <w:rsid w:val="00CC27B2"/>
    <w:rsid w:val="00CC2802"/>
    <w:rsid w:val="00CC2AE8"/>
    <w:rsid w:val="00CC5730"/>
    <w:rsid w:val="00CC6EDC"/>
    <w:rsid w:val="00CD42E3"/>
    <w:rsid w:val="00CE0417"/>
    <w:rsid w:val="00CE1183"/>
    <w:rsid w:val="00CE167D"/>
    <w:rsid w:val="00CE2BE8"/>
    <w:rsid w:val="00CE2FA3"/>
    <w:rsid w:val="00CE775C"/>
    <w:rsid w:val="00CF0DFE"/>
    <w:rsid w:val="00CF1179"/>
    <w:rsid w:val="00CF2C96"/>
    <w:rsid w:val="00CF3D28"/>
    <w:rsid w:val="00D01036"/>
    <w:rsid w:val="00D01413"/>
    <w:rsid w:val="00D024CB"/>
    <w:rsid w:val="00D03238"/>
    <w:rsid w:val="00D0562E"/>
    <w:rsid w:val="00D061AA"/>
    <w:rsid w:val="00D064ED"/>
    <w:rsid w:val="00D11AE9"/>
    <w:rsid w:val="00D130B2"/>
    <w:rsid w:val="00D13225"/>
    <w:rsid w:val="00D21716"/>
    <w:rsid w:val="00D22555"/>
    <w:rsid w:val="00D2273E"/>
    <w:rsid w:val="00D245F6"/>
    <w:rsid w:val="00D26FCF"/>
    <w:rsid w:val="00D30221"/>
    <w:rsid w:val="00D32595"/>
    <w:rsid w:val="00D35AE4"/>
    <w:rsid w:val="00D372C3"/>
    <w:rsid w:val="00D41939"/>
    <w:rsid w:val="00D43AA0"/>
    <w:rsid w:val="00D44B6E"/>
    <w:rsid w:val="00D5145B"/>
    <w:rsid w:val="00D56983"/>
    <w:rsid w:val="00D57B15"/>
    <w:rsid w:val="00D615FF"/>
    <w:rsid w:val="00D63E50"/>
    <w:rsid w:val="00D63F56"/>
    <w:rsid w:val="00D67670"/>
    <w:rsid w:val="00D70A21"/>
    <w:rsid w:val="00D70C6B"/>
    <w:rsid w:val="00D72E8D"/>
    <w:rsid w:val="00D732C4"/>
    <w:rsid w:val="00D74F56"/>
    <w:rsid w:val="00D77724"/>
    <w:rsid w:val="00D77B21"/>
    <w:rsid w:val="00D83E74"/>
    <w:rsid w:val="00D84FFD"/>
    <w:rsid w:val="00D85D97"/>
    <w:rsid w:val="00D86559"/>
    <w:rsid w:val="00D8694B"/>
    <w:rsid w:val="00D90FA3"/>
    <w:rsid w:val="00D9215D"/>
    <w:rsid w:val="00D9323A"/>
    <w:rsid w:val="00D95D74"/>
    <w:rsid w:val="00D96627"/>
    <w:rsid w:val="00DA0478"/>
    <w:rsid w:val="00DA27B9"/>
    <w:rsid w:val="00DA6021"/>
    <w:rsid w:val="00DA6BEA"/>
    <w:rsid w:val="00DB1BB5"/>
    <w:rsid w:val="00DB4067"/>
    <w:rsid w:val="00DB5D91"/>
    <w:rsid w:val="00DC0346"/>
    <w:rsid w:val="00DC1A29"/>
    <w:rsid w:val="00DC363C"/>
    <w:rsid w:val="00DC3F75"/>
    <w:rsid w:val="00DC4121"/>
    <w:rsid w:val="00DC4CDD"/>
    <w:rsid w:val="00DD09EF"/>
    <w:rsid w:val="00DD3824"/>
    <w:rsid w:val="00DD4EB3"/>
    <w:rsid w:val="00DD5F3D"/>
    <w:rsid w:val="00DD5FEC"/>
    <w:rsid w:val="00DD66F2"/>
    <w:rsid w:val="00DD7472"/>
    <w:rsid w:val="00DE0B24"/>
    <w:rsid w:val="00DE2A25"/>
    <w:rsid w:val="00DE610B"/>
    <w:rsid w:val="00DF0624"/>
    <w:rsid w:val="00DF0FE9"/>
    <w:rsid w:val="00DF5503"/>
    <w:rsid w:val="00E00AD6"/>
    <w:rsid w:val="00E03B3E"/>
    <w:rsid w:val="00E04066"/>
    <w:rsid w:val="00E051D3"/>
    <w:rsid w:val="00E06F91"/>
    <w:rsid w:val="00E14B70"/>
    <w:rsid w:val="00E23E86"/>
    <w:rsid w:val="00E242E6"/>
    <w:rsid w:val="00E26DF4"/>
    <w:rsid w:val="00E278E8"/>
    <w:rsid w:val="00E30954"/>
    <w:rsid w:val="00E3506B"/>
    <w:rsid w:val="00E37A2E"/>
    <w:rsid w:val="00E4036A"/>
    <w:rsid w:val="00E42329"/>
    <w:rsid w:val="00E45F18"/>
    <w:rsid w:val="00E5000C"/>
    <w:rsid w:val="00E52140"/>
    <w:rsid w:val="00E53790"/>
    <w:rsid w:val="00E55708"/>
    <w:rsid w:val="00E56F47"/>
    <w:rsid w:val="00E65E82"/>
    <w:rsid w:val="00E6751A"/>
    <w:rsid w:val="00E70590"/>
    <w:rsid w:val="00E73580"/>
    <w:rsid w:val="00E80C8E"/>
    <w:rsid w:val="00E83158"/>
    <w:rsid w:val="00E91AB7"/>
    <w:rsid w:val="00E91B42"/>
    <w:rsid w:val="00EA04EA"/>
    <w:rsid w:val="00EA0B87"/>
    <w:rsid w:val="00EA0D0E"/>
    <w:rsid w:val="00EA308E"/>
    <w:rsid w:val="00EA4424"/>
    <w:rsid w:val="00EB24AE"/>
    <w:rsid w:val="00EB3161"/>
    <w:rsid w:val="00EB3CF3"/>
    <w:rsid w:val="00EB4A9D"/>
    <w:rsid w:val="00EB4CD9"/>
    <w:rsid w:val="00EB73BA"/>
    <w:rsid w:val="00EB7791"/>
    <w:rsid w:val="00EC19EC"/>
    <w:rsid w:val="00EC3B87"/>
    <w:rsid w:val="00EC4C38"/>
    <w:rsid w:val="00EC4FFD"/>
    <w:rsid w:val="00ED0DBA"/>
    <w:rsid w:val="00ED18B3"/>
    <w:rsid w:val="00ED36A6"/>
    <w:rsid w:val="00ED48A1"/>
    <w:rsid w:val="00ED4D55"/>
    <w:rsid w:val="00ED7B07"/>
    <w:rsid w:val="00EE0A0A"/>
    <w:rsid w:val="00EE0C06"/>
    <w:rsid w:val="00EE410B"/>
    <w:rsid w:val="00EE52BC"/>
    <w:rsid w:val="00EE5393"/>
    <w:rsid w:val="00EE7621"/>
    <w:rsid w:val="00EF0CFA"/>
    <w:rsid w:val="00EF4A7A"/>
    <w:rsid w:val="00EF54CC"/>
    <w:rsid w:val="00F01BCC"/>
    <w:rsid w:val="00F076A3"/>
    <w:rsid w:val="00F14C66"/>
    <w:rsid w:val="00F17CB4"/>
    <w:rsid w:val="00F2081B"/>
    <w:rsid w:val="00F21CA9"/>
    <w:rsid w:val="00F244E6"/>
    <w:rsid w:val="00F2717D"/>
    <w:rsid w:val="00F31C39"/>
    <w:rsid w:val="00F35505"/>
    <w:rsid w:val="00F4065B"/>
    <w:rsid w:val="00F43831"/>
    <w:rsid w:val="00F44106"/>
    <w:rsid w:val="00F44ADC"/>
    <w:rsid w:val="00F453D7"/>
    <w:rsid w:val="00F47D4B"/>
    <w:rsid w:val="00F5076D"/>
    <w:rsid w:val="00F516AC"/>
    <w:rsid w:val="00F516EA"/>
    <w:rsid w:val="00F53871"/>
    <w:rsid w:val="00F53C43"/>
    <w:rsid w:val="00F549DD"/>
    <w:rsid w:val="00F60722"/>
    <w:rsid w:val="00F607DB"/>
    <w:rsid w:val="00F66091"/>
    <w:rsid w:val="00F662D6"/>
    <w:rsid w:val="00F66BB7"/>
    <w:rsid w:val="00F71BB3"/>
    <w:rsid w:val="00F772EA"/>
    <w:rsid w:val="00F820A0"/>
    <w:rsid w:val="00F82748"/>
    <w:rsid w:val="00F82ED8"/>
    <w:rsid w:val="00F86545"/>
    <w:rsid w:val="00F8796A"/>
    <w:rsid w:val="00F94320"/>
    <w:rsid w:val="00F94959"/>
    <w:rsid w:val="00FA3886"/>
    <w:rsid w:val="00FA78C3"/>
    <w:rsid w:val="00FB65A4"/>
    <w:rsid w:val="00FB79BA"/>
    <w:rsid w:val="00FC1F76"/>
    <w:rsid w:val="00FC387F"/>
    <w:rsid w:val="00FC5159"/>
    <w:rsid w:val="00FC7921"/>
    <w:rsid w:val="00FD1FA3"/>
    <w:rsid w:val="00FD5BAC"/>
    <w:rsid w:val="00FE028A"/>
    <w:rsid w:val="00FE0979"/>
    <w:rsid w:val="00FE1B7B"/>
    <w:rsid w:val="00FE489C"/>
    <w:rsid w:val="00FF0A34"/>
    <w:rsid w:val="00FF2CF9"/>
    <w:rsid w:val="00FF2FB4"/>
    <w:rsid w:val="00FF5165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B3"/>
    <w:rPr>
      <w:sz w:val="24"/>
      <w:szCs w:val="24"/>
    </w:rPr>
  </w:style>
  <w:style w:type="paragraph" w:styleId="1">
    <w:name w:val="heading 1"/>
    <w:basedOn w:val="a"/>
    <w:link w:val="10"/>
    <w:qFormat/>
    <w:rsid w:val="00DD4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152BD"/>
    <w:rPr>
      <w:color w:val="0000FF"/>
      <w:u w:val="single"/>
    </w:rPr>
  </w:style>
  <w:style w:type="paragraph" w:customStyle="1" w:styleId="ConsNormal">
    <w:name w:val="ConsNormal"/>
    <w:rsid w:val="00D11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C2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267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267E"/>
    <w:pPr>
      <w:ind w:left="720"/>
      <w:jc w:val="both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DD4EB3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2A37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3261"/>
    <w:pPr>
      <w:spacing w:before="75" w:after="75"/>
    </w:pPr>
    <w:rPr>
      <w:color w:val="232323"/>
    </w:rPr>
  </w:style>
  <w:style w:type="character" w:styleId="a9">
    <w:name w:val="Placeholder Text"/>
    <w:link w:val="12"/>
    <w:uiPriority w:val="99"/>
    <w:rsid w:val="00B57D9F"/>
    <w:rPr>
      <w:color w:val="808080"/>
    </w:rPr>
  </w:style>
  <w:style w:type="paragraph" w:customStyle="1" w:styleId="12">
    <w:name w:val="Замещающий текст1"/>
    <w:basedOn w:val="a"/>
    <w:link w:val="a9"/>
    <w:uiPriority w:val="99"/>
    <w:rsid w:val="004E4A25"/>
    <w:rPr>
      <w:color w:val="808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B3"/>
    <w:rPr>
      <w:sz w:val="24"/>
      <w:szCs w:val="24"/>
    </w:rPr>
  </w:style>
  <w:style w:type="paragraph" w:styleId="1">
    <w:name w:val="heading 1"/>
    <w:basedOn w:val="a"/>
    <w:link w:val="10"/>
    <w:qFormat/>
    <w:rsid w:val="00DD4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152BD"/>
    <w:rPr>
      <w:color w:val="0000FF"/>
      <w:u w:val="single"/>
    </w:rPr>
  </w:style>
  <w:style w:type="paragraph" w:customStyle="1" w:styleId="ConsNormal">
    <w:name w:val="ConsNormal"/>
    <w:rsid w:val="00D11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C2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267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267E"/>
    <w:pPr>
      <w:ind w:left="720"/>
      <w:jc w:val="both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DD4EB3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2A37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3261"/>
    <w:pPr>
      <w:spacing w:before="75" w:after="75"/>
    </w:pPr>
    <w:rPr>
      <w:color w:val="232323"/>
    </w:rPr>
  </w:style>
  <w:style w:type="character" w:styleId="a9">
    <w:name w:val="Placeholder Text"/>
    <w:link w:val="12"/>
    <w:uiPriority w:val="99"/>
    <w:rsid w:val="00B57D9F"/>
    <w:rPr>
      <w:color w:val="808080"/>
    </w:rPr>
  </w:style>
  <w:style w:type="paragraph" w:customStyle="1" w:styleId="12">
    <w:name w:val="Замещающий текст1"/>
    <w:basedOn w:val="a"/>
    <w:link w:val="a9"/>
    <w:uiPriority w:val="99"/>
    <w:rsid w:val="004E4A25"/>
    <w:rPr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2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8" w:color="EAEAEA"/>
                            <w:bottom w:val="single" w:sz="6" w:space="4" w:color="EAEAEA"/>
                            <w:right w:val="single" w:sz="6" w:space="4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azonova@nii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vsazonova@nii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EEFD-3E9A-4CD2-AA22-951E89A3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СПИВ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Н.А.</dc:creator>
  <cp:lastModifiedBy>Сазонова Алена Валерьевна</cp:lastModifiedBy>
  <cp:revision>2</cp:revision>
  <cp:lastPrinted>2018-07-10T11:20:00Z</cp:lastPrinted>
  <dcterms:created xsi:type="dcterms:W3CDTF">2025-03-26T11:12:00Z</dcterms:created>
  <dcterms:modified xsi:type="dcterms:W3CDTF">2025-03-26T11:12:00Z</dcterms:modified>
</cp:coreProperties>
</file>